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66D" w:rsidRPr="00320178" w:rsidRDefault="00D2266D" w:rsidP="00D2266D">
      <w:pPr>
        <w:pStyle w:val="NoSpacing"/>
        <w:jc w:val="center"/>
        <w:rPr>
          <w:b/>
          <w:sz w:val="32"/>
          <w:szCs w:val="32"/>
        </w:rPr>
      </w:pPr>
      <w:bookmarkStart w:id="0" w:name="_GoBack"/>
      <w:bookmarkEnd w:id="0"/>
      <w:r w:rsidRPr="00320178">
        <w:rPr>
          <w:b/>
          <w:sz w:val="32"/>
          <w:szCs w:val="32"/>
        </w:rPr>
        <w:t>Clay County Council</w:t>
      </w:r>
    </w:p>
    <w:p w:rsidR="00D2266D" w:rsidRPr="00320178" w:rsidRDefault="002D462C" w:rsidP="00D2266D">
      <w:pPr>
        <w:pStyle w:val="NoSpacing"/>
        <w:jc w:val="center"/>
        <w:rPr>
          <w:b/>
          <w:sz w:val="24"/>
          <w:szCs w:val="24"/>
        </w:rPr>
      </w:pPr>
      <w:r>
        <w:rPr>
          <w:b/>
          <w:sz w:val="24"/>
          <w:szCs w:val="24"/>
        </w:rPr>
        <w:t>Resolution</w:t>
      </w:r>
      <w:r w:rsidR="00D2266D" w:rsidRPr="00320178">
        <w:rPr>
          <w:b/>
          <w:sz w:val="24"/>
          <w:szCs w:val="24"/>
        </w:rPr>
        <w:t xml:space="preserve"> 202</w:t>
      </w:r>
      <w:r w:rsidR="000B00D7">
        <w:rPr>
          <w:b/>
          <w:sz w:val="24"/>
          <w:szCs w:val="24"/>
        </w:rPr>
        <w:t>5</w:t>
      </w:r>
      <w:r w:rsidR="00D2266D" w:rsidRPr="00320178">
        <w:rPr>
          <w:b/>
          <w:sz w:val="24"/>
          <w:szCs w:val="24"/>
        </w:rPr>
        <w:t>-_______</w:t>
      </w:r>
    </w:p>
    <w:p w:rsidR="00087BCC" w:rsidRDefault="00087BCC"/>
    <w:p w:rsidR="00087BCC" w:rsidRPr="00320178" w:rsidRDefault="00D2266D">
      <w:pPr>
        <w:rPr>
          <w:sz w:val="20"/>
          <w:szCs w:val="20"/>
        </w:rPr>
      </w:pPr>
      <w:r w:rsidRPr="00320178">
        <w:rPr>
          <w:sz w:val="20"/>
          <w:szCs w:val="20"/>
        </w:rPr>
        <w:t xml:space="preserve">Short Title:  A </w:t>
      </w:r>
      <w:r w:rsidR="002D462C">
        <w:rPr>
          <w:sz w:val="20"/>
          <w:szCs w:val="20"/>
        </w:rPr>
        <w:t>Resolution</w:t>
      </w:r>
      <w:r w:rsidRPr="00320178">
        <w:rPr>
          <w:sz w:val="20"/>
          <w:szCs w:val="20"/>
        </w:rPr>
        <w:t xml:space="preserve"> establishing the approved uses of the Clay County Jail Commissary Fund.</w:t>
      </w:r>
    </w:p>
    <w:p w:rsidR="00087BCC" w:rsidRPr="00320178" w:rsidRDefault="00087BCC">
      <w:pPr>
        <w:rPr>
          <w:sz w:val="20"/>
          <w:szCs w:val="20"/>
        </w:rPr>
      </w:pPr>
      <w:r w:rsidRPr="00320178">
        <w:rPr>
          <w:sz w:val="20"/>
          <w:szCs w:val="20"/>
        </w:rPr>
        <w:t xml:space="preserve">WHEREAS, the </w:t>
      </w:r>
      <w:r w:rsidR="00D2266D" w:rsidRPr="00320178">
        <w:rPr>
          <w:sz w:val="20"/>
          <w:szCs w:val="20"/>
        </w:rPr>
        <w:t>Clay</w:t>
      </w:r>
      <w:r w:rsidRPr="00320178">
        <w:rPr>
          <w:sz w:val="20"/>
          <w:szCs w:val="20"/>
        </w:rPr>
        <w:t xml:space="preserve"> County Council is the fiscal body of </w:t>
      </w:r>
      <w:r w:rsidR="00D2266D" w:rsidRPr="00320178">
        <w:rPr>
          <w:sz w:val="20"/>
          <w:szCs w:val="20"/>
        </w:rPr>
        <w:t>Clay</w:t>
      </w:r>
      <w:r w:rsidRPr="00320178">
        <w:rPr>
          <w:sz w:val="20"/>
          <w:szCs w:val="20"/>
        </w:rPr>
        <w:t xml:space="preserve"> County, Indiana</w:t>
      </w:r>
      <w:r w:rsidR="00D2266D" w:rsidRPr="00320178">
        <w:rPr>
          <w:sz w:val="20"/>
          <w:szCs w:val="20"/>
        </w:rPr>
        <w:t>; and</w:t>
      </w:r>
    </w:p>
    <w:p w:rsidR="00087BCC" w:rsidRPr="00320178" w:rsidRDefault="00087BCC">
      <w:pPr>
        <w:rPr>
          <w:sz w:val="20"/>
          <w:szCs w:val="20"/>
        </w:rPr>
      </w:pPr>
      <w:r w:rsidRPr="00320178">
        <w:rPr>
          <w:sz w:val="20"/>
          <w:szCs w:val="20"/>
        </w:rPr>
        <w:t xml:space="preserve">WHEREAS, </w:t>
      </w:r>
      <w:r w:rsidR="00D2266D" w:rsidRPr="00320178">
        <w:rPr>
          <w:sz w:val="20"/>
          <w:szCs w:val="20"/>
        </w:rPr>
        <w:t>the Clay County Sheriff’s Office (hereinafter “CCSO”) maintains the Clay County Jail (hereinafter “Jail”) established pursuant to I.C. 36-2-2-24 and said Jail operates a commissary for the inmates; and</w:t>
      </w:r>
    </w:p>
    <w:p w:rsidR="00087BCC" w:rsidRPr="00320178" w:rsidRDefault="00087BCC">
      <w:pPr>
        <w:rPr>
          <w:sz w:val="20"/>
          <w:szCs w:val="20"/>
        </w:rPr>
      </w:pPr>
      <w:r w:rsidRPr="00320178">
        <w:rPr>
          <w:sz w:val="20"/>
          <w:szCs w:val="20"/>
        </w:rPr>
        <w:t xml:space="preserve">WHEREAS, </w:t>
      </w:r>
      <w:r w:rsidR="00D2266D" w:rsidRPr="00320178">
        <w:rPr>
          <w:sz w:val="20"/>
          <w:szCs w:val="20"/>
        </w:rPr>
        <w:t>the Clay County Council previously established a Commissary Fund under the administration of the CCSO pursuant to I.C. 36-8-10-21; and</w:t>
      </w:r>
    </w:p>
    <w:p w:rsidR="00087BCC" w:rsidRPr="00320178" w:rsidRDefault="00087BCC">
      <w:pPr>
        <w:rPr>
          <w:sz w:val="20"/>
          <w:szCs w:val="20"/>
        </w:rPr>
      </w:pPr>
      <w:r w:rsidRPr="00320178">
        <w:rPr>
          <w:sz w:val="20"/>
          <w:szCs w:val="20"/>
        </w:rPr>
        <w:t xml:space="preserve">WHEREAS, </w:t>
      </w:r>
      <w:r w:rsidR="00D2266D" w:rsidRPr="00320178">
        <w:rPr>
          <w:sz w:val="20"/>
          <w:szCs w:val="20"/>
        </w:rPr>
        <w:t>the Sheriff, or the Sheriff’s designee, without appropriation by the Clay County Council, is authorized to disburse money from the Commissary Fund in accordance with the statute and the provision herein established.</w:t>
      </w:r>
    </w:p>
    <w:p w:rsidR="00D2266D" w:rsidRPr="00320178" w:rsidRDefault="00D2266D">
      <w:pPr>
        <w:rPr>
          <w:sz w:val="20"/>
          <w:szCs w:val="20"/>
        </w:rPr>
      </w:pPr>
    </w:p>
    <w:p w:rsidR="00D2266D" w:rsidRPr="00320178" w:rsidRDefault="00D2266D">
      <w:pPr>
        <w:rPr>
          <w:sz w:val="20"/>
          <w:szCs w:val="20"/>
        </w:rPr>
      </w:pPr>
      <w:r w:rsidRPr="00320178">
        <w:rPr>
          <w:sz w:val="20"/>
          <w:szCs w:val="20"/>
        </w:rPr>
        <w:t xml:space="preserve">NOW, THEREFORE, BE IT ORDAINED by the Clay County Council, County of Clay, State of Indiana that the Commissary Fund may be utilized for the following expenditures: </w:t>
      </w:r>
    </w:p>
    <w:p w:rsidR="00D2266D" w:rsidRPr="00320178" w:rsidRDefault="00097EC6" w:rsidP="00097EC6">
      <w:pPr>
        <w:pStyle w:val="ListParagraph"/>
        <w:numPr>
          <w:ilvl w:val="0"/>
          <w:numId w:val="3"/>
        </w:numPr>
        <w:rPr>
          <w:sz w:val="18"/>
          <w:szCs w:val="18"/>
        </w:rPr>
      </w:pPr>
      <w:r w:rsidRPr="00320178">
        <w:rPr>
          <w:sz w:val="18"/>
          <w:szCs w:val="18"/>
        </w:rPr>
        <w:t>Merchandise for resale to inmates through the commissary;</w:t>
      </w:r>
    </w:p>
    <w:p w:rsidR="00097EC6" w:rsidRPr="00320178" w:rsidRDefault="00097EC6" w:rsidP="00097EC6">
      <w:pPr>
        <w:pStyle w:val="ListParagraph"/>
        <w:numPr>
          <w:ilvl w:val="0"/>
          <w:numId w:val="3"/>
        </w:numPr>
        <w:rPr>
          <w:sz w:val="18"/>
          <w:szCs w:val="18"/>
        </w:rPr>
      </w:pPr>
      <w:r w:rsidRPr="00320178">
        <w:rPr>
          <w:sz w:val="18"/>
          <w:szCs w:val="18"/>
        </w:rPr>
        <w:t>Expense of operating the commissary, including but not limited to, facilities and personnel;</w:t>
      </w:r>
    </w:p>
    <w:p w:rsidR="00097EC6" w:rsidRPr="00320178" w:rsidRDefault="00097EC6" w:rsidP="00097EC6">
      <w:pPr>
        <w:pStyle w:val="ListParagraph"/>
        <w:numPr>
          <w:ilvl w:val="0"/>
          <w:numId w:val="3"/>
        </w:numPr>
        <w:rPr>
          <w:sz w:val="18"/>
          <w:szCs w:val="18"/>
        </w:rPr>
      </w:pPr>
      <w:r w:rsidRPr="00320178">
        <w:rPr>
          <w:sz w:val="18"/>
          <w:szCs w:val="18"/>
        </w:rPr>
        <w:t>Special training in law enforcement for employees of the Sheriff’s Office;</w:t>
      </w:r>
    </w:p>
    <w:p w:rsidR="00097EC6" w:rsidRPr="00320178" w:rsidRDefault="00097EC6" w:rsidP="00097EC6">
      <w:pPr>
        <w:pStyle w:val="ListParagraph"/>
        <w:numPr>
          <w:ilvl w:val="0"/>
          <w:numId w:val="3"/>
        </w:numPr>
        <w:rPr>
          <w:sz w:val="18"/>
          <w:szCs w:val="18"/>
        </w:rPr>
      </w:pPr>
      <w:r w:rsidRPr="00320178">
        <w:rPr>
          <w:sz w:val="18"/>
          <w:szCs w:val="18"/>
        </w:rPr>
        <w:t>Equipment installed in the county jail;</w:t>
      </w:r>
    </w:p>
    <w:p w:rsidR="00097EC6" w:rsidRPr="00320178" w:rsidRDefault="00097EC6" w:rsidP="00097EC6">
      <w:pPr>
        <w:pStyle w:val="ListParagraph"/>
        <w:numPr>
          <w:ilvl w:val="0"/>
          <w:numId w:val="3"/>
        </w:numPr>
        <w:rPr>
          <w:sz w:val="18"/>
          <w:szCs w:val="18"/>
        </w:rPr>
      </w:pPr>
      <w:r w:rsidRPr="00320178">
        <w:rPr>
          <w:sz w:val="18"/>
          <w:szCs w:val="18"/>
        </w:rPr>
        <w:t>Equipment</w:t>
      </w:r>
      <w:r w:rsidR="005F6442" w:rsidRPr="00320178">
        <w:rPr>
          <w:sz w:val="18"/>
          <w:szCs w:val="18"/>
        </w:rPr>
        <w:t>, including</w:t>
      </w:r>
      <w:r w:rsidR="00CD31F1" w:rsidRPr="00320178">
        <w:rPr>
          <w:sz w:val="18"/>
          <w:szCs w:val="18"/>
        </w:rPr>
        <w:t xml:space="preserve"> vehicles and computers, computer software, communication devices, office machinery and furnishings, cameras and photographic equipment, animals, animal training, holding and feeding equipment and supplies, or attire used by </w:t>
      </w:r>
      <w:r w:rsidR="00CD7CCB" w:rsidRPr="00320178">
        <w:rPr>
          <w:sz w:val="18"/>
          <w:szCs w:val="18"/>
        </w:rPr>
        <w:t>an employee of the Sheriff Office in the course of the employee’s official duties;</w:t>
      </w:r>
    </w:p>
    <w:p w:rsidR="00CD7CCB" w:rsidRPr="00320178" w:rsidRDefault="00CD7CCB" w:rsidP="00097EC6">
      <w:pPr>
        <w:pStyle w:val="ListParagraph"/>
        <w:numPr>
          <w:ilvl w:val="0"/>
          <w:numId w:val="3"/>
        </w:numPr>
        <w:rPr>
          <w:sz w:val="18"/>
          <w:szCs w:val="18"/>
        </w:rPr>
      </w:pPr>
      <w:r w:rsidRPr="00320178">
        <w:rPr>
          <w:sz w:val="18"/>
          <w:szCs w:val="18"/>
        </w:rPr>
        <w:t>An activity provided to maintain order and discipline among the inmates of the county jail;</w:t>
      </w:r>
    </w:p>
    <w:p w:rsidR="00CD7CCB" w:rsidRPr="00320178" w:rsidRDefault="00CD7CCB" w:rsidP="00097EC6">
      <w:pPr>
        <w:pStyle w:val="ListParagraph"/>
        <w:numPr>
          <w:ilvl w:val="0"/>
          <w:numId w:val="3"/>
        </w:numPr>
        <w:rPr>
          <w:sz w:val="18"/>
          <w:szCs w:val="18"/>
        </w:rPr>
      </w:pPr>
      <w:r w:rsidRPr="00320178">
        <w:rPr>
          <w:sz w:val="18"/>
          <w:szCs w:val="18"/>
        </w:rPr>
        <w:t>An activity or program of the Sheriff’s Office intended to reduce or prevent occurrences of criminal activity, including: Substance abuse, Child abuse, Domestic Violence, Drinking and driving, and/or Juvenile delinquency;</w:t>
      </w:r>
    </w:p>
    <w:p w:rsidR="00CD7CCB" w:rsidRPr="00320178" w:rsidRDefault="00CD7CCB" w:rsidP="00097EC6">
      <w:pPr>
        <w:pStyle w:val="ListParagraph"/>
        <w:numPr>
          <w:ilvl w:val="0"/>
          <w:numId w:val="3"/>
        </w:numPr>
        <w:rPr>
          <w:sz w:val="18"/>
          <w:szCs w:val="18"/>
        </w:rPr>
      </w:pPr>
      <w:r w:rsidRPr="00320178">
        <w:rPr>
          <w:sz w:val="18"/>
          <w:szCs w:val="18"/>
        </w:rPr>
        <w:t>Expenses related to the establishment, operation, or maintenance of the sex and violent offender registry web site under IC 36-2-13-5.5; or</w:t>
      </w:r>
    </w:p>
    <w:p w:rsidR="00CD7CCB" w:rsidRPr="00320178" w:rsidRDefault="00CD7CCB" w:rsidP="00097EC6">
      <w:pPr>
        <w:pStyle w:val="ListParagraph"/>
        <w:numPr>
          <w:ilvl w:val="0"/>
          <w:numId w:val="3"/>
        </w:numPr>
        <w:rPr>
          <w:sz w:val="18"/>
          <w:szCs w:val="18"/>
        </w:rPr>
      </w:pPr>
      <w:r w:rsidRPr="00320178">
        <w:rPr>
          <w:sz w:val="18"/>
          <w:szCs w:val="18"/>
        </w:rPr>
        <w:t>Any other purpose that benefits the Sheriff’s Office that is mutually agreed upon by the county fiscal body and the county Sheriff that include:</w:t>
      </w:r>
    </w:p>
    <w:p w:rsidR="00AC02F0" w:rsidRDefault="00AC02F0" w:rsidP="00CD7CCB">
      <w:pPr>
        <w:pStyle w:val="ListParagraph"/>
        <w:numPr>
          <w:ilvl w:val="1"/>
          <w:numId w:val="3"/>
        </w:numPr>
        <w:rPr>
          <w:sz w:val="18"/>
          <w:szCs w:val="18"/>
        </w:rPr>
      </w:pPr>
      <w:r>
        <w:rPr>
          <w:sz w:val="18"/>
          <w:szCs w:val="18"/>
        </w:rPr>
        <w:t xml:space="preserve">Membership dues for employees for the Indiana Sheriff’s Association and/or National Sheriff’s Association. </w:t>
      </w:r>
    </w:p>
    <w:p w:rsidR="00AC02F0" w:rsidRDefault="00AC02F0" w:rsidP="00CD7CCB">
      <w:pPr>
        <w:pStyle w:val="ListParagraph"/>
        <w:numPr>
          <w:ilvl w:val="1"/>
          <w:numId w:val="3"/>
        </w:numPr>
        <w:rPr>
          <w:sz w:val="18"/>
          <w:szCs w:val="18"/>
        </w:rPr>
      </w:pPr>
      <w:r>
        <w:rPr>
          <w:sz w:val="18"/>
          <w:szCs w:val="18"/>
        </w:rPr>
        <w:t>Donations to the Indiana Sheriff’s Youth Ranch that benefit youth of Clay County.</w:t>
      </w:r>
    </w:p>
    <w:p w:rsidR="00CD7CCB" w:rsidRPr="00320178" w:rsidRDefault="00EA43E3" w:rsidP="00CD7CCB">
      <w:pPr>
        <w:pStyle w:val="ListParagraph"/>
        <w:numPr>
          <w:ilvl w:val="1"/>
          <w:numId w:val="3"/>
        </w:numPr>
        <w:rPr>
          <w:sz w:val="18"/>
          <w:szCs w:val="18"/>
        </w:rPr>
      </w:pPr>
      <w:r w:rsidRPr="00320178">
        <w:rPr>
          <w:sz w:val="18"/>
          <w:szCs w:val="18"/>
        </w:rPr>
        <w:t>Any supplies,</w:t>
      </w:r>
      <w:r w:rsidR="00320178" w:rsidRPr="00320178">
        <w:rPr>
          <w:sz w:val="18"/>
          <w:szCs w:val="18"/>
        </w:rPr>
        <w:t xml:space="preserve"> items,</w:t>
      </w:r>
      <w:r w:rsidRPr="00320178">
        <w:rPr>
          <w:sz w:val="18"/>
          <w:szCs w:val="18"/>
        </w:rPr>
        <w:t xml:space="preserve"> activities, or programs deemed by the Sheriff to be beneficial to the morale or well-being of inmates</w:t>
      </w:r>
      <w:r w:rsidR="00A45C72">
        <w:rPr>
          <w:sz w:val="18"/>
          <w:szCs w:val="18"/>
        </w:rPr>
        <w:t xml:space="preserve"> and Sheriff’s Office employees</w:t>
      </w:r>
      <w:r w:rsidRPr="00320178">
        <w:rPr>
          <w:sz w:val="18"/>
          <w:szCs w:val="18"/>
        </w:rPr>
        <w:t>;</w:t>
      </w:r>
    </w:p>
    <w:p w:rsidR="00EA43E3" w:rsidRPr="00320178" w:rsidRDefault="00EA43E3" w:rsidP="00CD7CCB">
      <w:pPr>
        <w:pStyle w:val="ListParagraph"/>
        <w:numPr>
          <w:ilvl w:val="1"/>
          <w:numId w:val="3"/>
        </w:numPr>
        <w:rPr>
          <w:sz w:val="18"/>
          <w:szCs w:val="18"/>
        </w:rPr>
      </w:pPr>
      <w:r w:rsidRPr="00320178">
        <w:rPr>
          <w:sz w:val="18"/>
          <w:szCs w:val="18"/>
        </w:rPr>
        <w:t>Replacement of lost or damaged inmate property;</w:t>
      </w:r>
    </w:p>
    <w:p w:rsidR="00EA43E3" w:rsidRPr="00320178" w:rsidRDefault="00EA43E3" w:rsidP="00CD7CCB">
      <w:pPr>
        <w:pStyle w:val="ListParagraph"/>
        <w:numPr>
          <w:ilvl w:val="1"/>
          <w:numId w:val="3"/>
        </w:numPr>
        <w:rPr>
          <w:sz w:val="18"/>
          <w:szCs w:val="18"/>
        </w:rPr>
      </w:pPr>
      <w:r w:rsidRPr="00320178">
        <w:rPr>
          <w:sz w:val="18"/>
          <w:szCs w:val="18"/>
        </w:rPr>
        <w:t>Inmate transit costs;</w:t>
      </w:r>
    </w:p>
    <w:p w:rsidR="00EA43E3" w:rsidRPr="00320178" w:rsidRDefault="00EA43E3" w:rsidP="00CD7CCB">
      <w:pPr>
        <w:pStyle w:val="ListParagraph"/>
        <w:numPr>
          <w:ilvl w:val="1"/>
          <w:numId w:val="3"/>
        </w:numPr>
        <w:rPr>
          <w:sz w:val="18"/>
          <w:szCs w:val="18"/>
        </w:rPr>
      </w:pPr>
      <w:r w:rsidRPr="00320178">
        <w:rPr>
          <w:sz w:val="18"/>
          <w:szCs w:val="18"/>
        </w:rPr>
        <w:t>Postage, including postage for indigent inmates;</w:t>
      </w:r>
    </w:p>
    <w:p w:rsidR="00EA43E3" w:rsidRPr="00320178" w:rsidRDefault="00EA43E3" w:rsidP="00CD7CCB">
      <w:pPr>
        <w:pStyle w:val="ListParagraph"/>
        <w:numPr>
          <w:ilvl w:val="1"/>
          <w:numId w:val="3"/>
        </w:numPr>
        <w:rPr>
          <w:sz w:val="18"/>
          <w:szCs w:val="18"/>
        </w:rPr>
      </w:pPr>
      <w:r w:rsidRPr="00320178">
        <w:rPr>
          <w:sz w:val="18"/>
          <w:szCs w:val="18"/>
        </w:rPr>
        <w:t>Shipping costs for equipment, evidence, and other office related activity;</w:t>
      </w:r>
    </w:p>
    <w:p w:rsidR="00EA43E3" w:rsidRPr="00320178" w:rsidRDefault="00EA43E3" w:rsidP="00CD7CCB">
      <w:pPr>
        <w:pStyle w:val="ListParagraph"/>
        <w:numPr>
          <w:ilvl w:val="1"/>
          <w:numId w:val="3"/>
        </w:numPr>
        <w:rPr>
          <w:sz w:val="18"/>
          <w:szCs w:val="18"/>
        </w:rPr>
      </w:pPr>
      <w:r w:rsidRPr="00320178">
        <w:rPr>
          <w:sz w:val="18"/>
          <w:szCs w:val="18"/>
        </w:rPr>
        <w:t>Replacement of damaged county employee property;</w:t>
      </w:r>
    </w:p>
    <w:p w:rsidR="00EA43E3" w:rsidRPr="00320178" w:rsidRDefault="00EA43E3" w:rsidP="00CD7CCB">
      <w:pPr>
        <w:pStyle w:val="ListParagraph"/>
        <w:numPr>
          <w:ilvl w:val="1"/>
          <w:numId w:val="3"/>
        </w:numPr>
        <w:rPr>
          <w:sz w:val="18"/>
          <w:szCs w:val="18"/>
        </w:rPr>
      </w:pPr>
      <w:r w:rsidRPr="00320178">
        <w:rPr>
          <w:sz w:val="18"/>
          <w:szCs w:val="18"/>
        </w:rPr>
        <w:t>Investigation</w:t>
      </w:r>
      <w:r w:rsidR="00AC02F0">
        <w:rPr>
          <w:sz w:val="18"/>
          <w:szCs w:val="18"/>
        </w:rPr>
        <w:t>s</w:t>
      </w:r>
      <w:r w:rsidRPr="00320178">
        <w:rPr>
          <w:sz w:val="18"/>
          <w:szCs w:val="18"/>
        </w:rPr>
        <w:t xml:space="preserve"> and Special Detail expenses</w:t>
      </w:r>
      <w:r w:rsidR="006D38D4">
        <w:rPr>
          <w:sz w:val="18"/>
          <w:szCs w:val="18"/>
        </w:rPr>
        <w:t xml:space="preserve"> -</w:t>
      </w:r>
      <w:r w:rsidR="00AC02F0">
        <w:rPr>
          <w:sz w:val="18"/>
          <w:szCs w:val="18"/>
        </w:rPr>
        <w:t xml:space="preserve"> that include</w:t>
      </w:r>
      <w:r w:rsidR="006D38D4">
        <w:rPr>
          <w:sz w:val="18"/>
          <w:szCs w:val="18"/>
        </w:rPr>
        <w:t>s</w:t>
      </w:r>
      <w:r w:rsidR="00AC02F0">
        <w:rPr>
          <w:sz w:val="18"/>
          <w:szCs w:val="18"/>
        </w:rPr>
        <w:t xml:space="preserve"> money for controlled drug buys</w:t>
      </w:r>
      <w:r w:rsidRPr="00320178">
        <w:rPr>
          <w:sz w:val="18"/>
          <w:szCs w:val="18"/>
        </w:rPr>
        <w:t xml:space="preserve"> (including lodging</w:t>
      </w:r>
      <w:r w:rsidR="000B00D7">
        <w:rPr>
          <w:sz w:val="18"/>
          <w:szCs w:val="18"/>
        </w:rPr>
        <w:t xml:space="preserve">, travel expenses, and </w:t>
      </w:r>
      <w:r w:rsidRPr="00320178">
        <w:rPr>
          <w:sz w:val="18"/>
          <w:szCs w:val="18"/>
        </w:rPr>
        <w:t>per diem)</w:t>
      </w:r>
    </w:p>
    <w:p w:rsidR="00EA43E3" w:rsidRPr="00320178" w:rsidRDefault="00EA43E3" w:rsidP="00CD7CCB">
      <w:pPr>
        <w:pStyle w:val="ListParagraph"/>
        <w:numPr>
          <w:ilvl w:val="1"/>
          <w:numId w:val="3"/>
        </w:numPr>
        <w:rPr>
          <w:sz w:val="18"/>
          <w:szCs w:val="18"/>
        </w:rPr>
      </w:pPr>
      <w:r w:rsidRPr="00320178">
        <w:rPr>
          <w:sz w:val="18"/>
          <w:szCs w:val="18"/>
        </w:rPr>
        <w:t>Professional, technical, and legal consulting fees to represent the Clay County Sheriff’s Merit Board and Legal Deputy of the County Sheriff;</w:t>
      </w:r>
    </w:p>
    <w:p w:rsidR="00EA43E3" w:rsidRDefault="00EA43E3" w:rsidP="00CD7CCB">
      <w:pPr>
        <w:pStyle w:val="ListParagraph"/>
        <w:numPr>
          <w:ilvl w:val="1"/>
          <w:numId w:val="3"/>
        </w:numPr>
        <w:rPr>
          <w:sz w:val="18"/>
          <w:szCs w:val="18"/>
        </w:rPr>
      </w:pPr>
      <w:r w:rsidRPr="00320178">
        <w:rPr>
          <w:sz w:val="18"/>
          <w:szCs w:val="18"/>
        </w:rPr>
        <w:t>Matching funds for grants;</w:t>
      </w:r>
    </w:p>
    <w:p w:rsidR="00F33559" w:rsidRPr="00320178" w:rsidRDefault="00F33559" w:rsidP="00CD7CCB">
      <w:pPr>
        <w:pStyle w:val="ListParagraph"/>
        <w:numPr>
          <w:ilvl w:val="1"/>
          <w:numId w:val="3"/>
        </w:numPr>
        <w:rPr>
          <w:sz w:val="18"/>
          <w:szCs w:val="18"/>
        </w:rPr>
      </w:pPr>
      <w:r>
        <w:rPr>
          <w:sz w:val="18"/>
          <w:szCs w:val="18"/>
        </w:rPr>
        <w:t>Vehicle purchases (including upfitting for emergency equipment) and any vehicle repairs for department issued vehicles.</w:t>
      </w:r>
    </w:p>
    <w:p w:rsidR="00EA43E3" w:rsidRDefault="00EA43E3" w:rsidP="00CD7CCB">
      <w:pPr>
        <w:pStyle w:val="ListParagraph"/>
        <w:numPr>
          <w:ilvl w:val="1"/>
          <w:numId w:val="3"/>
        </w:numPr>
        <w:rPr>
          <w:sz w:val="18"/>
          <w:szCs w:val="18"/>
        </w:rPr>
      </w:pPr>
      <w:r w:rsidRPr="00320178">
        <w:rPr>
          <w:sz w:val="18"/>
          <w:szCs w:val="18"/>
        </w:rPr>
        <w:lastRenderedPageBreak/>
        <w:t>Travel costs for employees attending professional meeting/training (</w:t>
      </w:r>
      <w:r w:rsidR="006D38D4">
        <w:rPr>
          <w:sz w:val="18"/>
          <w:szCs w:val="18"/>
        </w:rPr>
        <w:t xml:space="preserve">including </w:t>
      </w:r>
      <w:r w:rsidR="000B00D7">
        <w:rPr>
          <w:sz w:val="18"/>
          <w:szCs w:val="18"/>
        </w:rPr>
        <w:t>transportation</w:t>
      </w:r>
      <w:r w:rsidR="00F33559">
        <w:rPr>
          <w:sz w:val="18"/>
          <w:szCs w:val="18"/>
        </w:rPr>
        <w:t>/travel expenses</w:t>
      </w:r>
      <w:r w:rsidR="000B00D7">
        <w:rPr>
          <w:sz w:val="18"/>
          <w:szCs w:val="18"/>
        </w:rPr>
        <w:t>,</w:t>
      </w:r>
      <w:r w:rsidR="000B00D7" w:rsidRPr="00320178">
        <w:rPr>
          <w:sz w:val="18"/>
          <w:szCs w:val="18"/>
        </w:rPr>
        <w:t xml:space="preserve"> lodging</w:t>
      </w:r>
      <w:r w:rsidR="00F33559">
        <w:rPr>
          <w:sz w:val="18"/>
          <w:szCs w:val="18"/>
        </w:rPr>
        <w:t>,</w:t>
      </w:r>
      <w:r w:rsidRPr="00320178">
        <w:rPr>
          <w:sz w:val="18"/>
          <w:szCs w:val="18"/>
        </w:rPr>
        <w:t xml:space="preserve"> and per diem)</w:t>
      </w:r>
      <w:r w:rsidR="00320178">
        <w:rPr>
          <w:sz w:val="18"/>
          <w:szCs w:val="18"/>
        </w:rPr>
        <w:t>;</w:t>
      </w:r>
    </w:p>
    <w:p w:rsidR="00320178" w:rsidRDefault="00320178" w:rsidP="00CD7CCB">
      <w:pPr>
        <w:pStyle w:val="ListParagraph"/>
        <w:numPr>
          <w:ilvl w:val="1"/>
          <w:numId w:val="3"/>
        </w:numPr>
        <w:rPr>
          <w:sz w:val="18"/>
          <w:szCs w:val="18"/>
        </w:rPr>
      </w:pPr>
      <w:r>
        <w:rPr>
          <w:sz w:val="18"/>
          <w:szCs w:val="18"/>
        </w:rPr>
        <w:t>Expenses for cost of annual software fees;</w:t>
      </w:r>
    </w:p>
    <w:p w:rsidR="006D38D4" w:rsidRDefault="006D38D4" w:rsidP="00CD7CCB">
      <w:pPr>
        <w:pStyle w:val="ListParagraph"/>
        <w:numPr>
          <w:ilvl w:val="1"/>
          <w:numId w:val="3"/>
        </w:numPr>
        <w:rPr>
          <w:sz w:val="18"/>
          <w:szCs w:val="18"/>
        </w:rPr>
      </w:pPr>
      <w:r>
        <w:rPr>
          <w:sz w:val="18"/>
          <w:szCs w:val="18"/>
        </w:rPr>
        <w:t xml:space="preserve">Expenses for equipment used by employees (including uniforms/body armor/duty gear/boots, body camera/in car cameras, less than lethal devices, firearms, </w:t>
      </w:r>
      <w:r w:rsidR="00F33559">
        <w:rPr>
          <w:sz w:val="18"/>
          <w:szCs w:val="18"/>
        </w:rPr>
        <w:t xml:space="preserve">vehicle emergency equipment and install fees, </w:t>
      </w:r>
      <w:proofErr w:type="spellStart"/>
      <w:r>
        <w:rPr>
          <w:sz w:val="18"/>
          <w:szCs w:val="18"/>
        </w:rPr>
        <w:t>etc</w:t>
      </w:r>
      <w:proofErr w:type="spellEnd"/>
      <w:r>
        <w:rPr>
          <w:sz w:val="18"/>
          <w:szCs w:val="18"/>
        </w:rPr>
        <w:t>)</w:t>
      </w:r>
      <w:r w:rsidR="005C3129">
        <w:rPr>
          <w:sz w:val="18"/>
          <w:szCs w:val="18"/>
        </w:rPr>
        <w:t>;</w:t>
      </w:r>
    </w:p>
    <w:p w:rsidR="005C3129" w:rsidRPr="00320178" w:rsidRDefault="005C3129" w:rsidP="00CD7CCB">
      <w:pPr>
        <w:pStyle w:val="ListParagraph"/>
        <w:numPr>
          <w:ilvl w:val="1"/>
          <w:numId w:val="3"/>
        </w:numPr>
        <w:rPr>
          <w:sz w:val="18"/>
          <w:szCs w:val="18"/>
        </w:rPr>
      </w:pPr>
      <w:r>
        <w:rPr>
          <w:sz w:val="18"/>
          <w:szCs w:val="18"/>
        </w:rPr>
        <w:t>Fees associated with vehicle registration or title fees to register county owned vehicles;</w:t>
      </w:r>
    </w:p>
    <w:p w:rsidR="00EA43E3" w:rsidRPr="00320178" w:rsidRDefault="00EA43E3" w:rsidP="00CD7CCB">
      <w:pPr>
        <w:pStyle w:val="ListParagraph"/>
        <w:numPr>
          <w:ilvl w:val="1"/>
          <w:numId w:val="3"/>
        </w:numPr>
        <w:rPr>
          <w:sz w:val="18"/>
          <w:szCs w:val="18"/>
        </w:rPr>
      </w:pPr>
      <w:r w:rsidRPr="00320178">
        <w:rPr>
          <w:sz w:val="18"/>
          <w:szCs w:val="18"/>
        </w:rPr>
        <w:t xml:space="preserve">Expenses for advertising community events, recruitment, </w:t>
      </w:r>
      <w:r w:rsidR="00F33559">
        <w:rPr>
          <w:sz w:val="18"/>
          <w:szCs w:val="18"/>
        </w:rPr>
        <w:t>and items</w:t>
      </w:r>
      <w:r w:rsidRPr="00320178">
        <w:rPr>
          <w:sz w:val="18"/>
          <w:szCs w:val="18"/>
        </w:rPr>
        <w:t xml:space="preserve"> that promotes the Sheriff’s Office;</w:t>
      </w:r>
    </w:p>
    <w:p w:rsidR="00320178" w:rsidRPr="00320178" w:rsidRDefault="00EA43E3" w:rsidP="00320178">
      <w:pPr>
        <w:pStyle w:val="ListParagraph"/>
        <w:numPr>
          <w:ilvl w:val="1"/>
          <w:numId w:val="3"/>
        </w:numPr>
        <w:rPr>
          <w:sz w:val="18"/>
          <w:szCs w:val="18"/>
        </w:rPr>
      </w:pPr>
      <w:r w:rsidRPr="00320178">
        <w:rPr>
          <w:sz w:val="18"/>
          <w:szCs w:val="18"/>
        </w:rPr>
        <w:t>Payment or reimbursement for towing and storage for vehicle that may have been erroneously towed/impounded;</w:t>
      </w:r>
    </w:p>
    <w:p w:rsidR="00EA43E3" w:rsidRDefault="00EA43E3" w:rsidP="00CD7CCB">
      <w:pPr>
        <w:pStyle w:val="ListParagraph"/>
        <w:numPr>
          <w:ilvl w:val="1"/>
          <w:numId w:val="3"/>
        </w:numPr>
        <w:rPr>
          <w:sz w:val="18"/>
          <w:szCs w:val="18"/>
        </w:rPr>
      </w:pPr>
      <w:r w:rsidRPr="00320178">
        <w:rPr>
          <w:sz w:val="18"/>
          <w:szCs w:val="18"/>
        </w:rPr>
        <w:t>Inadvertent damage that may have occurred to a vehicle (that is not covered by insurance) that was impacted but not the target of criminal enforcement (i.e. flat tire repair/replacement)</w:t>
      </w:r>
      <w:r w:rsidR="00320178" w:rsidRPr="00320178">
        <w:rPr>
          <w:sz w:val="18"/>
          <w:szCs w:val="18"/>
        </w:rPr>
        <w:t xml:space="preserve">; </w:t>
      </w:r>
    </w:p>
    <w:p w:rsidR="000B00D7" w:rsidRDefault="000B00D7" w:rsidP="00CD7CCB">
      <w:pPr>
        <w:pStyle w:val="ListParagraph"/>
        <w:numPr>
          <w:ilvl w:val="1"/>
          <w:numId w:val="3"/>
        </w:numPr>
        <w:rPr>
          <w:sz w:val="18"/>
          <w:szCs w:val="18"/>
        </w:rPr>
      </w:pPr>
      <w:r>
        <w:rPr>
          <w:sz w:val="18"/>
          <w:szCs w:val="18"/>
        </w:rPr>
        <w:t xml:space="preserve">Fitness equipment and accessories (to be installed at the Justice Center) for employee </w:t>
      </w:r>
      <w:r w:rsidR="00A42E86">
        <w:rPr>
          <w:sz w:val="18"/>
          <w:szCs w:val="18"/>
        </w:rPr>
        <w:t>or inmates</w:t>
      </w:r>
      <w:r>
        <w:rPr>
          <w:sz w:val="18"/>
          <w:szCs w:val="18"/>
        </w:rPr>
        <w:t>;</w:t>
      </w:r>
    </w:p>
    <w:p w:rsidR="00A42E86" w:rsidRDefault="00A42E86" w:rsidP="00CD7CCB">
      <w:pPr>
        <w:pStyle w:val="ListParagraph"/>
        <w:numPr>
          <w:ilvl w:val="1"/>
          <w:numId w:val="3"/>
        </w:numPr>
        <w:rPr>
          <w:sz w:val="18"/>
          <w:szCs w:val="18"/>
        </w:rPr>
      </w:pPr>
      <w:r>
        <w:rPr>
          <w:sz w:val="18"/>
          <w:szCs w:val="18"/>
        </w:rPr>
        <w:t>Commendations/Awards for employee recognition;</w:t>
      </w:r>
    </w:p>
    <w:p w:rsidR="00F33559" w:rsidRPr="00320178" w:rsidRDefault="00F33559" w:rsidP="00CD7CCB">
      <w:pPr>
        <w:pStyle w:val="ListParagraph"/>
        <w:numPr>
          <w:ilvl w:val="1"/>
          <w:numId w:val="3"/>
        </w:numPr>
        <w:rPr>
          <w:sz w:val="18"/>
          <w:szCs w:val="18"/>
        </w:rPr>
      </w:pPr>
      <w:r>
        <w:rPr>
          <w:sz w:val="18"/>
          <w:szCs w:val="18"/>
        </w:rPr>
        <w:t>Expenses related to hiring applications including medical and psychological testing fees.</w:t>
      </w:r>
    </w:p>
    <w:p w:rsidR="00320178" w:rsidRDefault="00320178" w:rsidP="00CD7CCB">
      <w:pPr>
        <w:pStyle w:val="ListParagraph"/>
        <w:numPr>
          <w:ilvl w:val="1"/>
          <w:numId w:val="3"/>
        </w:numPr>
        <w:rPr>
          <w:sz w:val="18"/>
          <w:szCs w:val="18"/>
        </w:rPr>
      </w:pPr>
      <w:r w:rsidRPr="00320178">
        <w:rPr>
          <w:sz w:val="18"/>
          <w:szCs w:val="18"/>
        </w:rPr>
        <w:t>Any expenses related to the maintenance of the Clay County Justice Center</w:t>
      </w:r>
      <w:r w:rsidR="00AC02F0">
        <w:rPr>
          <w:sz w:val="18"/>
          <w:szCs w:val="18"/>
        </w:rPr>
        <w:t xml:space="preserve"> and grounds</w:t>
      </w:r>
      <w:r w:rsidR="00A45C72">
        <w:rPr>
          <w:sz w:val="18"/>
          <w:szCs w:val="18"/>
        </w:rPr>
        <w:t>; and</w:t>
      </w:r>
    </w:p>
    <w:p w:rsidR="00A45C72" w:rsidRPr="00320178" w:rsidRDefault="00A45C72" w:rsidP="00CD7CCB">
      <w:pPr>
        <w:pStyle w:val="ListParagraph"/>
        <w:numPr>
          <w:ilvl w:val="1"/>
          <w:numId w:val="3"/>
        </w:numPr>
        <w:rPr>
          <w:sz w:val="18"/>
          <w:szCs w:val="18"/>
        </w:rPr>
      </w:pPr>
      <w:r>
        <w:rPr>
          <w:sz w:val="18"/>
          <w:szCs w:val="18"/>
        </w:rPr>
        <w:t>Any expense deemed necessary by the Sheriff to support the operation of the Clay County Justice Center, staff, or inmate</w:t>
      </w:r>
      <w:r w:rsidR="00F33559">
        <w:rPr>
          <w:sz w:val="18"/>
          <w:szCs w:val="18"/>
        </w:rPr>
        <w:t>s</w:t>
      </w:r>
      <w:r>
        <w:rPr>
          <w:sz w:val="18"/>
          <w:szCs w:val="18"/>
        </w:rPr>
        <w:t>.</w:t>
      </w:r>
    </w:p>
    <w:p w:rsidR="00C17392" w:rsidRPr="00320178" w:rsidRDefault="00C17392" w:rsidP="00C17392">
      <w:pPr>
        <w:rPr>
          <w:sz w:val="20"/>
          <w:szCs w:val="20"/>
        </w:rPr>
      </w:pPr>
    </w:p>
    <w:p w:rsidR="00C17392" w:rsidRPr="00320178" w:rsidRDefault="00C17392" w:rsidP="00C17392">
      <w:pPr>
        <w:rPr>
          <w:sz w:val="20"/>
          <w:szCs w:val="20"/>
        </w:rPr>
      </w:pPr>
      <w:r w:rsidRPr="00320178">
        <w:rPr>
          <w:sz w:val="20"/>
          <w:szCs w:val="20"/>
        </w:rPr>
        <w:t>WHEREAS</w:t>
      </w:r>
      <w:r w:rsidR="00114CA9" w:rsidRPr="00320178">
        <w:rPr>
          <w:sz w:val="20"/>
          <w:szCs w:val="20"/>
        </w:rPr>
        <w:t xml:space="preserve">, the </w:t>
      </w:r>
      <w:r w:rsidR="00320178" w:rsidRPr="00320178">
        <w:rPr>
          <w:sz w:val="20"/>
          <w:szCs w:val="20"/>
        </w:rPr>
        <w:t>Clay</w:t>
      </w:r>
      <w:r w:rsidR="00114CA9" w:rsidRPr="00320178">
        <w:rPr>
          <w:sz w:val="20"/>
          <w:szCs w:val="20"/>
        </w:rPr>
        <w:t xml:space="preserve"> County Council have determined that it is in the best interest of the County to allow the </w:t>
      </w:r>
      <w:r w:rsidR="00320178" w:rsidRPr="00320178">
        <w:rPr>
          <w:sz w:val="20"/>
          <w:szCs w:val="20"/>
        </w:rPr>
        <w:t>Clay</w:t>
      </w:r>
      <w:r w:rsidR="00114CA9" w:rsidRPr="00320178">
        <w:rPr>
          <w:sz w:val="20"/>
          <w:szCs w:val="20"/>
        </w:rPr>
        <w:t xml:space="preserve"> County Sheriff’s Office to make these disbursements from the commissary fund.</w:t>
      </w:r>
    </w:p>
    <w:p w:rsidR="00114CA9" w:rsidRPr="00320178" w:rsidRDefault="00114CA9" w:rsidP="00C17392">
      <w:pPr>
        <w:rPr>
          <w:sz w:val="20"/>
          <w:szCs w:val="20"/>
        </w:rPr>
      </w:pPr>
      <w:r w:rsidRPr="00320178">
        <w:rPr>
          <w:sz w:val="20"/>
          <w:szCs w:val="20"/>
        </w:rPr>
        <w:t xml:space="preserve">NOW, THEREFORE, BE IT RESOLVED BY THE </w:t>
      </w:r>
      <w:r w:rsidR="00320178" w:rsidRPr="00320178">
        <w:rPr>
          <w:sz w:val="20"/>
          <w:szCs w:val="20"/>
        </w:rPr>
        <w:t>CLAY</w:t>
      </w:r>
      <w:r w:rsidRPr="00320178">
        <w:rPr>
          <w:sz w:val="20"/>
          <w:szCs w:val="20"/>
        </w:rPr>
        <w:t xml:space="preserve"> COUNTY COUNCIL THAT: </w:t>
      </w:r>
    </w:p>
    <w:p w:rsidR="00114CA9" w:rsidRPr="00320178" w:rsidRDefault="00114CA9" w:rsidP="00C17392">
      <w:pPr>
        <w:rPr>
          <w:sz w:val="18"/>
          <w:szCs w:val="18"/>
        </w:rPr>
      </w:pPr>
      <w:r w:rsidRPr="00320178">
        <w:rPr>
          <w:sz w:val="18"/>
          <w:szCs w:val="18"/>
        </w:rPr>
        <w:t xml:space="preserve">The monies in the commissary fund of the </w:t>
      </w:r>
      <w:r w:rsidR="00320178" w:rsidRPr="00320178">
        <w:rPr>
          <w:sz w:val="18"/>
          <w:szCs w:val="18"/>
        </w:rPr>
        <w:t>Clay</w:t>
      </w:r>
      <w:r w:rsidRPr="00320178">
        <w:rPr>
          <w:sz w:val="18"/>
          <w:szCs w:val="18"/>
        </w:rPr>
        <w:t xml:space="preserve"> County Sheriff’s Office may be disbursed to supplement the Office as enumerated in Indiana Code 36-8-10-21 (9) and set forth herein.</w:t>
      </w:r>
    </w:p>
    <w:p w:rsidR="00114CA9" w:rsidRPr="00320178" w:rsidRDefault="00114CA9" w:rsidP="00C17392">
      <w:pPr>
        <w:rPr>
          <w:sz w:val="20"/>
          <w:szCs w:val="20"/>
        </w:rPr>
      </w:pPr>
    </w:p>
    <w:p w:rsidR="00114CA9" w:rsidRPr="00320178" w:rsidRDefault="00114CA9" w:rsidP="00C17392">
      <w:pPr>
        <w:rPr>
          <w:sz w:val="20"/>
          <w:szCs w:val="20"/>
        </w:rPr>
      </w:pPr>
      <w:r w:rsidRPr="00320178">
        <w:rPr>
          <w:sz w:val="20"/>
          <w:szCs w:val="20"/>
        </w:rPr>
        <w:t>Passed by a vot</w:t>
      </w:r>
      <w:r w:rsidR="009E383A" w:rsidRPr="00320178">
        <w:rPr>
          <w:sz w:val="20"/>
          <w:szCs w:val="20"/>
        </w:rPr>
        <w:t>e</w:t>
      </w:r>
      <w:r w:rsidRPr="00320178">
        <w:rPr>
          <w:sz w:val="20"/>
          <w:szCs w:val="20"/>
        </w:rPr>
        <w:t xml:space="preserve"> of the </w:t>
      </w:r>
      <w:r w:rsidR="00320178" w:rsidRPr="00320178">
        <w:rPr>
          <w:sz w:val="20"/>
          <w:szCs w:val="20"/>
        </w:rPr>
        <w:t>Clay</w:t>
      </w:r>
      <w:r w:rsidRPr="00320178">
        <w:rPr>
          <w:sz w:val="20"/>
          <w:szCs w:val="20"/>
        </w:rPr>
        <w:t xml:space="preserve"> County Council the ____ of _____________, 202</w:t>
      </w:r>
      <w:r w:rsidR="000B00D7">
        <w:rPr>
          <w:sz w:val="20"/>
          <w:szCs w:val="20"/>
        </w:rPr>
        <w:t>5</w:t>
      </w:r>
      <w:r w:rsidRPr="00320178">
        <w:rPr>
          <w:sz w:val="20"/>
          <w:szCs w:val="20"/>
        </w:rPr>
        <w:t xml:space="preserve"> by a vote of _______</w:t>
      </w:r>
      <w:r w:rsidR="009E383A" w:rsidRPr="00320178">
        <w:rPr>
          <w:sz w:val="20"/>
          <w:szCs w:val="20"/>
        </w:rPr>
        <w:t>ayes to _______nays with ______________________________ abstaining.</w:t>
      </w:r>
    </w:p>
    <w:p w:rsidR="009E383A" w:rsidRDefault="009E383A" w:rsidP="00C17392"/>
    <w:p w:rsidR="009E383A" w:rsidRPr="00D80D31" w:rsidRDefault="00320178" w:rsidP="00C17392">
      <w:pPr>
        <w:rPr>
          <w:sz w:val="16"/>
          <w:szCs w:val="16"/>
        </w:rPr>
      </w:pPr>
      <w:r w:rsidRPr="00D80D31">
        <w:rPr>
          <w:sz w:val="16"/>
          <w:szCs w:val="16"/>
        </w:rPr>
        <w:t>CLAY</w:t>
      </w:r>
      <w:r w:rsidR="009E383A" w:rsidRPr="00D80D31">
        <w:rPr>
          <w:sz w:val="16"/>
          <w:szCs w:val="16"/>
        </w:rPr>
        <w:t xml:space="preserve"> COUNTY COUNCIL</w:t>
      </w:r>
    </w:p>
    <w:p w:rsidR="009E383A" w:rsidRPr="00D80D31" w:rsidRDefault="009E383A" w:rsidP="00C17392">
      <w:pPr>
        <w:rPr>
          <w:sz w:val="16"/>
          <w:szCs w:val="16"/>
        </w:rPr>
      </w:pPr>
    </w:p>
    <w:p w:rsidR="009E383A" w:rsidRPr="00D80D31" w:rsidRDefault="009E383A" w:rsidP="00C17392">
      <w:pPr>
        <w:rPr>
          <w:sz w:val="16"/>
          <w:szCs w:val="16"/>
        </w:rPr>
      </w:pPr>
      <w:r w:rsidRPr="00D80D31">
        <w:rPr>
          <w:sz w:val="16"/>
          <w:szCs w:val="16"/>
        </w:rPr>
        <w:t>__________________________</w:t>
      </w:r>
      <w:r w:rsidRPr="00D80D31">
        <w:rPr>
          <w:sz w:val="16"/>
          <w:szCs w:val="16"/>
        </w:rPr>
        <w:tab/>
      </w:r>
      <w:r w:rsidRPr="00D80D31">
        <w:rPr>
          <w:sz w:val="16"/>
          <w:szCs w:val="16"/>
        </w:rPr>
        <w:tab/>
        <w:t>___________________________</w:t>
      </w:r>
      <w:r w:rsidRPr="00D80D31">
        <w:rPr>
          <w:sz w:val="16"/>
          <w:szCs w:val="16"/>
        </w:rPr>
        <w:tab/>
        <w:t>___________________</w:t>
      </w:r>
    </w:p>
    <w:p w:rsidR="009E383A" w:rsidRPr="00D80D31" w:rsidRDefault="009E383A" w:rsidP="00C17392">
      <w:pPr>
        <w:rPr>
          <w:sz w:val="16"/>
          <w:szCs w:val="16"/>
        </w:rPr>
      </w:pPr>
    </w:p>
    <w:p w:rsidR="009E383A" w:rsidRPr="00D80D31" w:rsidRDefault="009E383A" w:rsidP="00C17392">
      <w:pPr>
        <w:rPr>
          <w:sz w:val="16"/>
          <w:szCs w:val="16"/>
        </w:rPr>
      </w:pPr>
      <w:r w:rsidRPr="00D80D31">
        <w:rPr>
          <w:sz w:val="16"/>
          <w:szCs w:val="16"/>
        </w:rPr>
        <w:t>__________________________</w:t>
      </w:r>
      <w:r w:rsidRPr="00D80D31">
        <w:rPr>
          <w:sz w:val="16"/>
          <w:szCs w:val="16"/>
        </w:rPr>
        <w:tab/>
      </w:r>
      <w:r w:rsidRPr="00D80D31">
        <w:rPr>
          <w:sz w:val="16"/>
          <w:szCs w:val="16"/>
        </w:rPr>
        <w:tab/>
        <w:t>____________________________</w:t>
      </w:r>
      <w:r w:rsidRPr="00D80D31">
        <w:rPr>
          <w:sz w:val="16"/>
          <w:szCs w:val="16"/>
        </w:rPr>
        <w:tab/>
        <w:t>___________________</w:t>
      </w:r>
    </w:p>
    <w:p w:rsidR="009E383A" w:rsidRPr="00D80D31" w:rsidRDefault="009E383A" w:rsidP="00C17392">
      <w:pPr>
        <w:rPr>
          <w:sz w:val="16"/>
          <w:szCs w:val="16"/>
        </w:rPr>
      </w:pPr>
    </w:p>
    <w:p w:rsidR="00320178" w:rsidRDefault="009E383A" w:rsidP="00C17392">
      <w:r w:rsidRPr="00D80D31">
        <w:rPr>
          <w:sz w:val="16"/>
          <w:szCs w:val="16"/>
        </w:rPr>
        <w:t>___________________________</w:t>
      </w:r>
      <w:r w:rsidR="00320178">
        <w:tab/>
      </w:r>
      <w:r w:rsidR="00320178">
        <w:tab/>
      </w:r>
      <w:r w:rsidR="00320178">
        <w:tab/>
      </w:r>
    </w:p>
    <w:p w:rsidR="00320178" w:rsidRDefault="00320178" w:rsidP="00C17392">
      <w:pPr>
        <w:rPr>
          <w:sz w:val="20"/>
          <w:szCs w:val="20"/>
        </w:rPr>
      </w:pPr>
    </w:p>
    <w:p w:rsidR="009E383A" w:rsidRPr="00D80D31" w:rsidRDefault="009E383A" w:rsidP="00320178">
      <w:pPr>
        <w:ind w:left="4320" w:firstLine="720"/>
        <w:rPr>
          <w:sz w:val="16"/>
          <w:szCs w:val="16"/>
        </w:rPr>
      </w:pPr>
      <w:r w:rsidRPr="00D80D31">
        <w:rPr>
          <w:sz w:val="16"/>
          <w:szCs w:val="16"/>
        </w:rPr>
        <w:t>Attested by:</w:t>
      </w:r>
    </w:p>
    <w:p w:rsidR="009E383A" w:rsidRPr="00D80D31" w:rsidRDefault="009E383A" w:rsidP="00C17392">
      <w:pPr>
        <w:rPr>
          <w:sz w:val="16"/>
          <w:szCs w:val="16"/>
        </w:rPr>
      </w:pPr>
      <w:r w:rsidRPr="00D80D31">
        <w:rPr>
          <w:sz w:val="16"/>
          <w:szCs w:val="16"/>
        </w:rPr>
        <w:t xml:space="preserve">                </w:t>
      </w:r>
    </w:p>
    <w:p w:rsidR="009E383A" w:rsidRPr="00D80D31" w:rsidRDefault="009E383A" w:rsidP="00C17392">
      <w:pPr>
        <w:rPr>
          <w:sz w:val="16"/>
          <w:szCs w:val="16"/>
        </w:rPr>
      </w:pPr>
      <w:r w:rsidRPr="00D80D31">
        <w:rPr>
          <w:sz w:val="16"/>
          <w:szCs w:val="16"/>
        </w:rPr>
        <w:tab/>
      </w:r>
      <w:r w:rsidRPr="00D80D31">
        <w:rPr>
          <w:sz w:val="16"/>
          <w:szCs w:val="16"/>
        </w:rPr>
        <w:tab/>
      </w:r>
      <w:r w:rsidRPr="00D80D31">
        <w:rPr>
          <w:sz w:val="16"/>
          <w:szCs w:val="16"/>
        </w:rPr>
        <w:tab/>
      </w:r>
      <w:r w:rsidRPr="00D80D31">
        <w:rPr>
          <w:sz w:val="16"/>
          <w:szCs w:val="16"/>
        </w:rPr>
        <w:tab/>
      </w:r>
      <w:r w:rsidRPr="00D80D31">
        <w:rPr>
          <w:sz w:val="16"/>
          <w:szCs w:val="16"/>
        </w:rPr>
        <w:tab/>
      </w:r>
      <w:r w:rsidRPr="00D80D31">
        <w:rPr>
          <w:sz w:val="16"/>
          <w:szCs w:val="16"/>
        </w:rPr>
        <w:tab/>
      </w:r>
      <w:r w:rsidRPr="00D80D31">
        <w:rPr>
          <w:sz w:val="16"/>
          <w:szCs w:val="16"/>
        </w:rPr>
        <w:tab/>
        <w:t>__________________________________</w:t>
      </w:r>
    </w:p>
    <w:p w:rsidR="009E383A" w:rsidRPr="00D80D31" w:rsidRDefault="009E383A" w:rsidP="00C17392">
      <w:pPr>
        <w:rPr>
          <w:sz w:val="16"/>
          <w:szCs w:val="16"/>
        </w:rPr>
      </w:pPr>
      <w:r w:rsidRPr="00D80D31">
        <w:rPr>
          <w:sz w:val="16"/>
          <w:szCs w:val="16"/>
        </w:rPr>
        <w:tab/>
      </w:r>
      <w:r w:rsidRPr="00D80D31">
        <w:rPr>
          <w:sz w:val="16"/>
          <w:szCs w:val="16"/>
        </w:rPr>
        <w:tab/>
      </w:r>
      <w:r w:rsidRPr="00D80D31">
        <w:rPr>
          <w:sz w:val="16"/>
          <w:szCs w:val="16"/>
        </w:rPr>
        <w:tab/>
      </w:r>
      <w:r w:rsidRPr="00D80D31">
        <w:rPr>
          <w:sz w:val="16"/>
          <w:szCs w:val="16"/>
        </w:rPr>
        <w:tab/>
      </w:r>
      <w:r w:rsidRPr="00D80D31">
        <w:rPr>
          <w:sz w:val="16"/>
          <w:szCs w:val="16"/>
        </w:rPr>
        <w:tab/>
      </w:r>
      <w:r w:rsidRPr="00D80D31">
        <w:rPr>
          <w:sz w:val="16"/>
          <w:szCs w:val="16"/>
        </w:rPr>
        <w:tab/>
      </w:r>
      <w:r w:rsidRPr="00D80D31">
        <w:rPr>
          <w:sz w:val="16"/>
          <w:szCs w:val="16"/>
        </w:rPr>
        <w:tab/>
      </w:r>
      <w:r w:rsidR="00320178" w:rsidRPr="00D80D31">
        <w:rPr>
          <w:sz w:val="16"/>
          <w:szCs w:val="16"/>
        </w:rPr>
        <w:t>Patti</w:t>
      </w:r>
      <w:r w:rsidRPr="00D80D31">
        <w:rPr>
          <w:sz w:val="16"/>
          <w:szCs w:val="16"/>
        </w:rPr>
        <w:t xml:space="preserve"> </w:t>
      </w:r>
      <w:r w:rsidR="00320178" w:rsidRPr="00D80D31">
        <w:rPr>
          <w:sz w:val="16"/>
          <w:szCs w:val="16"/>
        </w:rPr>
        <w:t>Foxx</w:t>
      </w:r>
      <w:r w:rsidRPr="00D80D31">
        <w:rPr>
          <w:sz w:val="16"/>
          <w:szCs w:val="16"/>
        </w:rPr>
        <w:t xml:space="preserve">, </w:t>
      </w:r>
      <w:r w:rsidR="00320178" w:rsidRPr="00D80D31">
        <w:rPr>
          <w:sz w:val="16"/>
          <w:szCs w:val="16"/>
        </w:rPr>
        <w:t>Clay</w:t>
      </w:r>
      <w:r w:rsidRPr="00D80D31">
        <w:rPr>
          <w:sz w:val="16"/>
          <w:szCs w:val="16"/>
        </w:rPr>
        <w:t xml:space="preserve"> County Auditor</w:t>
      </w:r>
    </w:p>
    <w:sectPr w:rsidR="009E383A" w:rsidRPr="00D80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D16"/>
    <w:multiLevelType w:val="hybridMultilevel"/>
    <w:tmpl w:val="9A86B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31EC5"/>
    <w:multiLevelType w:val="hybridMultilevel"/>
    <w:tmpl w:val="5DD6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12883"/>
    <w:multiLevelType w:val="hybridMultilevel"/>
    <w:tmpl w:val="DA4C1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CC"/>
    <w:rsid w:val="00087BCC"/>
    <w:rsid w:val="00097EC6"/>
    <w:rsid w:val="000B00D7"/>
    <w:rsid w:val="00114CA9"/>
    <w:rsid w:val="00164AED"/>
    <w:rsid w:val="002D462C"/>
    <w:rsid w:val="00320178"/>
    <w:rsid w:val="004B0956"/>
    <w:rsid w:val="005C3129"/>
    <w:rsid w:val="005F6442"/>
    <w:rsid w:val="006D38D4"/>
    <w:rsid w:val="009E383A"/>
    <w:rsid w:val="00A42E86"/>
    <w:rsid w:val="00A45C72"/>
    <w:rsid w:val="00AC02F0"/>
    <w:rsid w:val="00BE4BC7"/>
    <w:rsid w:val="00C17392"/>
    <w:rsid w:val="00C80079"/>
    <w:rsid w:val="00CD31F1"/>
    <w:rsid w:val="00CD7CCB"/>
    <w:rsid w:val="00D2266D"/>
    <w:rsid w:val="00D80D31"/>
    <w:rsid w:val="00E812FF"/>
    <w:rsid w:val="00EA43E3"/>
    <w:rsid w:val="00F3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02CD3-C52F-4E09-812A-CD1C7A5E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BCC"/>
    <w:pPr>
      <w:ind w:left="720"/>
      <w:contextualSpacing/>
    </w:pPr>
  </w:style>
  <w:style w:type="paragraph" w:styleId="NoSpacing">
    <w:name w:val="No Spacing"/>
    <w:uiPriority w:val="1"/>
    <w:qFormat/>
    <w:rsid w:val="00D22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Cothran</dc:creator>
  <cp:keywords/>
  <dc:description/>
  <cp:lastModifiedBy>Patricia Foxx</cp:lastModifiedBy>
  <cp:revision>2</cp:revision>
  <cp:lastPrinted>2024-12-26T17:12:00Z</cp:lastPrinted>
  <dcterms:created xsi:type="dcterms:W3CDTF">2024-12-27T13:27:00Z</dcterms:created>
  <dcterms:modified xsi:type="dcterms:W3CDTF">2024-12-27T13:27:00Z</dcterms:modified>
</cp:coreProperties>
</file>